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31D5B" w14:textId="77777777" w:rsidR="00290E9F" w:rsidRPr="00290E9F" w:rsidRDefault="00290E9F" w:rsidP="00290E9F">
      <w:r w:rsidRPr="00290E9F">
        <w:rPr>
          <w:b/>
          <w:bCs/>
        </w:rPr>
        <w:t>Badacsonytomaj Város Önkormányzat</w:t>
      </w:r>
    </w:p>
    <w:p w14:paraId="1959EDA0" w14:textId="77777777" w:rsidR="00290E9F" w:rsidRPr="00290E9F" w:rsidRDefault="00290E9F" w:rsidP="00290E9F">
      <w:r w:rsidRPr="00290E9F">
        <w:rPr>
          <w:b/>
          <w:bCs/>
        </w:rPr>
        <w:t>Képviselő-testülete</w:t>
      </w:r>
    </w:p>
    <w:p w14:paraId="29FDC421" w14:textId="77777777" w:rsidR="00290E9F" w:rsidRPr="00290E9F" w:rsidRDefault="00290E9F" w:rsidP="00290E9F">
      <w:r w:rsidRPr="00290E9F">
        <w:t>Szám: 18/2025.</w:t>
      </w:r>
    </w:p>
    <w:p w14:paraId="0759F7E4" w14:textId="77777777" w:rsidR="00290E9F" w:rsidRPr="00290E9F" w:rsidRDefault="00290E9F" w:rsidP="00290E9F">
      <w:r w:rsidRPr="00290E9F">
        <w:t> </w:t>
      </w:r>
    </w:p>
    <w:p w14:paraId="21878766" w14:textId="77777777" w:rsidR="00290E9F" w:rsidRPr="00290E9F" w:rsidRDefault="00290E9F" w:rsidP="00290E9F">
      <w:r w:rsidRPr="00290E9F">
        <w:rPr>
          <w:b/>
          <w:bCs/>
          <w:u w:val="single"/>
        </w:rPr>
        <w:t>J E G Y Z Ő K Ö N Y V</w:t>
      </w:r>
    </w:p>
    <w:p w14:paraId="676215EA" w14:textId="77777777" w:rsidR="00290E9F" w:rsidRPr="00290E9F" w:rsidRDefault="00290E9F" w:rsidP="00290E9F">
      <w:r w:rsidRPr="00290E9F">
        <w:rPr>
          <w:b/>
          <w:bCs/>
          <w:u w:val="single"/>
        </w:rPr>
        <w:t> </w:t>
      </w:r>
    </w:p>
    <w:p w14:paraId="38EFA540" w14:textId="77777777" w:rsidR="00290E9F" w:rsidRPr="00290E9F" w:rsidRDefault="00290E9F" w:rsidP="00290E9F">
      <w:r w:rsidRPr="00290E9F">
        <w:rPr>
          <w:b/>
          <w:bCs/>
          <w:u w:val="single"/>
        </w:rPr>
        <w:t>Készült:</w:t>
      </w:r>
      <w:r w:rsidRPr="00290E9F">
        <w:t> Badacsonytomaj Város Önkormányzata Képviselő-testületének </w:t>
      </w:r>
      <w:r w:rsidRPr="00290E9F">
        <w:rPr>
          <w:b/>
          <w:bCs/>
        </w:rPr>
        <w:t>2025. augusztus 04. napján</w:t>
      </w:r>
      <w:r w:rsidRPr="00290E9F">
        <w:t> (hétfő) </w:t>
      </w:r>
      <w:r w:rsidRPr="00290E9F">
        <w:rPr>
          <w:b/>
          <w:bCs/>
        </w:rPr>
        <w:t>09,00 órai</w:t>
      </w:r>
      <w:r w:rsidRPr="00290E9F">
        <w:t> kezdettel megtartott </w:t>
      </w:r>
      <w:r w:rsidRPr="00290E9F">
        <w:rPr>
          <w:b/>
          <w:bCs/>
        </w:rPr>
        <w:t>rendkívüli, nyílt </w:t>
      </w:r>
      <w:r w:rsidRPr="00290E9F">
        <w:t>üléséről.</w:t>
      </w:r>
    </w:p>
    <w:p w14:paraId="5CA349A9" w14:textId="77777777" w:rsidR="00290E9F" w:rsidRPr="00290E9F" w:rsidRDefault="00290E9F" w:rsidP="00290E9F">
      <w:r w:rsidRPr="00290E9F">
        <w:t> </w:t>
      </w:r>
    </w:p>
    <w:p w14:paraId="7F4DC82F" w14:textId="77777777" w:rsidR="00290E9F" w:rsidRPr="00290E9F" w:rsidRDefault="00290E9F" w:rsidP="00290E9F">
      <w:r w:rsidRPr="00290E9F">
        <w:rPr>
          <w:b/>
          <w:bCs/>
          <w:u w:val="single"/>
        </w:rPr>
        <w:t>Jelen vannak:</w:t>
      </w:r>
      <w:r w:rsidRPr="00290E9F">
        <w:t> </w:t>
      </w:r>
    </w:p>
    <w:p w14:paraId="6605B393" w14:textId="77777777" w:rsidR="00290E9F" w:rsidRPr="00290E9F" w:rsidRDefault="00290E9F" w:rsidP="00290E9F">
      <w:r w:rsidRPr="00290E9F">
        <w:t>Hartai Béla                                         polgármester</w:t>
      </w:r>
    </w:p>
    <w:p w14:paraId="03C6FC07" w14:textId="77777777" w:rsidR="00290E9F" w:rsidRPr="00290E9F" w:rsidRDefault="00290E9F" w:rsidP="00290E9F">
      <w:r w:rsidRPr="00290E9F">
        <w:t>Mékli Bernadett                                 alpolgármester</w:t>
      </w:r>
    </w:p>
    <w:p w14:paraId="03BF420F" w14:textId="77777777" w:rsidR="00290E9F" w:rsidRPr="00290E9F" w:rsidRDefault="00290E9F" w:rsidP="00290E9F">
      <w:r w:rsidRPr="00290E9F">
        <w:t>Forintos Ervin                                   képviselő</w:t>
      </w:r>
    </w:p>
    <w:p w14:paraId="5B55DEB0" w14:textId="77777777" w:rsidR="00290E9F" w:rsidRPr="00290E9F" w:rsidRDefault="00290E9F" w:rsidP="00290E9F">
      <w:r w:rsidRPr="00290E9F">
        <w:t>Málik Gábor                                      képviselő                         (6 fő)</w:t>
      </w:r>
    </w:p>
    <w:p w14:paraId="084CEA58" w14:textId="77777777" w:rsidR="00290E9F" w:rsidRPr="00290E9F" w:rsidRDefault="00290E9F" w:rsidP="00290E9F">
      <w:r w:rsidRPr="00290E9F">
        <w:t>Szántai Ferencné                                képviselő</w:t>
      </w:r>
    </w:p>
    <w:p w14:paraId="09C6F4BC" w14:textId="77777777" w:rsidR="00290E9F" w:rsidRPr="00290E9F" w:rsidRDefault="00290E9F" w:rsidP="00290E9F">
      <w:r w:rsidRPr="00290E9F">
        <w:t>Nagyné Pál Zsuzsanna                       képviselő</w:t>
      </w:r>
    </w:p>
    <w:p w14:paraId="30A77DB4" w14:textId="77777777" w:rsidR="00290E9F" w:rsidRPr="00290E9F" w:rsidRDefault="00290E9F" w:rsidP="00290E9F">
      <w:r w:rsidRPr="00290E9F">
        <w:t> </w:t>
      </w:r>
    </w:p>
    <w:p w14:paraId="248E3F14" w14:textId="77777777" w:rsidR="00290E9F" w:rsidRPr="00290E9F" w:rsidRDefault="00290E9F" w:rsidP="00290E9F">
      <w:r w:rsidRPr="00290E9F">
        <w:rPr>
          <w:b/>
          <w:bCs/>
          <w:u w:val="single"/>
        </w:rPr>
        <w:t>Tanácskozási joggal jelen van:</w:t>
      </w:r>
      <w:r w:rsidRPr="00290E9F">
        <w:t>          </w:t>
      </w:r>
    </w:p>
    <w:p w14:paraId="0016B032" w14:textId="77777777" w:rsidR="00290E9F" w:rsidRPr="00290E9F" w:rsidRDefault="00290E9F" w:rsidP="00290E9F">
      <w:r w:rsidRPr="00290E9F">
        <w:t> </w:t>
      </w:r>
    </w:p>
    <w:p w14:paraId="01721E0C" w14:textId="77777777" w:rsidR="00290E9F" w:rsidRPr="00290E9F" w:rsidRDefault="00290E9F" w:rsidP="00290E9F">
      <w:r w:rsidRPr="00290E9F">
        <w:t>Horváth Márta                                    alpolgármester                                     (1 fő)</w:t>
      </w:r>
    </w:p>
    <w:p w14:paraId="11F76876" w14:textId="77777777" w:rsidR="00290E9F" w:rsidRPr="00290E9F" w:rsidRDefault="00290E9F" w:rsidP="00290E9F">
      <w:r w:rsidRPr="00290E9F">
        <w:rPr>
          <w:b/>
          <w:bCs/>
          <w:u w:val="single"/>
        </w:rPr>
        <w:t> </w:t>
      </w:r>
    </w:p>
    <w:p w14:paraId="5B6F3D8A" w14:textId="77777777" w:rsidR="00290E9F" w:rsidRPr="00290E9F" w:rsidRDefault="00290E9F" w:rsidP="00290E9F">
      <w:r w:rsidRPr="00290E9F">
        <w:rPr>
          <w:b/>
          <w:bCs/>
          <w:u w:val="single"/>
        </w:rPr>
        <w:t> </w:t>
      </w:r>
    </w:p>
    <w:p w14:paraId="5598CF00" w14:textId="77777777" w:rsidR="00290E9F" w:rsidRPr="00290E9F" w:rsidRDefault="00290E9F" w:rsidP="00290E9F">
      <w:r w:rsidRPr="00290E9F">
        <w:rPr>
          <w:b/>
          <w:bCs/>
          <w:u w:val="single"/>
        </w:rPr>
        <w:t>Meghívottak közül jelen vannak:</w:t>
      </w:r>
    </w:p>
    <w:p w14:paraId="624A0652" w14:textId="77777777" w:rsidR="00290E9F" w:rsidRPr="00290E9F" w:rsidRDefault="00290E9F" w:rsidP="00290E9F">
      <w:r w:rsidRPr="00290E9F">
        <w:t> </w:t>
      </w:r>
    </w:p>
    <w:p w14:paraId="4CE15107" w14:textId="77777777" w:rsidR="00290E9F" w:rsidRPr="00290E9F" w:rsidRDefault="00290E9F" w:rsidP="00290E9F">
      <w:r w:rsidRPr="00290E9F">
        <w:t>Dr. Végh József                                 ügyvéd</w:t>
      </w:r>
    </w:p>
    <w:p w14:paraId="7AEE6031" w14:textId="77777777" w:rsidR="00290E9F" w:rsidRPr="00290E9F" w:rsidRDefault="00290E9F" w:rsidP="00290E9F">
      <w:r w:rsidRPr="00290E9F">
        <w:t>Gyimesi Mónika                                műszaki-igazgatási ügyintéző</w:t>
      </w:r>
    </w:p>
    <w:p w14:paraId="25ED3229" w14:textId="77777777" w:rsidR="00290E9F" w:rsidRPr="00290E9F" w:rsidRDefault="00290E9F" w:rsidP="00290E9F">
      <w:r w:rsidRPr="00290E9F">
        <w:t>Simonné Visi Erzsébet                      BÖÉE</w:t>
      </w:r>
    </w:p>
    <w:p w14:paraId="17AA1A33" w14:textId="77777777" w:rsidR="00290E9F" w:rsidRPr="00290E9F" w:rsidRDefault="00290E9F" w:rsidP="00290E9F">
      <w:r w:rsidRPr="00290E9F">
        <w:t>Bánhegyiné Albis Zsuzsanna             BÖÉE</w:t>
      </w:r>
    </w:p>
    <w:p w14:paraId="73BBDF0E" w14:textId="77777777" w:rsidR="00290E9F" w:rsidRPr="00290E9F" w:rsidRDefault="00290E9F" w:rsidP="00290E9F">
      <w:r w:rsidRPr="00290E9F">
        <w:t> </w:t>
      </w:r>
    </w:p>
    <w:p w14:paraId="096915B3" w14:textId="77777777" w:rsidR="00290E9F" w:rsidRPr="00290E9F" w:rsidRDefault="00290E9F" w:rsidP="00290E9F">
      <w:r w:rsidRPr="00290E9F">
        <w:t> </w:t>
      </w:r>
    </w:p>
    <w:p w14:paraId="1F722003" w14:textId="77777777" w:rsidR="00290E9F" w:rsidRPr="00290E9F" w:rsidRDefault="00290E9F" w:rsidP="00290E9F">
      <w:r w:rsidRPr="00290E9F">
        <w:rPr>
          <w:b/>
          <w:bCs/>
          <w:u w:val="single"/>
        </w:rPr>
        <w:t>Lakosság részéről jelen van</w:t>
      </w:r>
      <w:r w:rsidRPr="00290E9F">
        <w:t>: 0 fő </w:t>
      </w:r>
    </w:p>
    <w:p w14:paraId="7842DE77" w14:textId="77777777" w:rsidR="00290E9F" w:rsidRPr="00290E9F" w:rsidRDefault="00290E9F" w:rsidP="00290E9F">
      <w:r w:rsidRPr="00290E9F">
        <w:lastRenderedPageBreak/>
        <w:t> </w:t>
      </w:r>
    </w:p>
    <w:p w14:paraId="385D7118" w14:textId="77777777" w:rsidR="00290E9F" w:rsidRPr="00290E9F" w:rsidRDefault="00290E9F" w:rsidP="00290E9F">
      <w:r w:rsidRPr="00290E9F">
        <w:t>                       </w:t>
      </w:r>
    </w:p>
    <w:p w14:paraId="73C874EA" w14:textId="77777777" w:rsidR="00290E9F" w:rsidRPr="00290E9F" w:rsidRDefault="00290E9F" w:rsidP="00290E9F">
      <w:r w:rsidRPr="00290E9F">
        <w:rPr>
          <w:b/>
          <w:bCs/>
          <w:u w:val="single"/>
        </w:rPr>
        <w:t>NAPIRENDEK ELŐTT</w:t>
      </w:r>
    </w:p>
    <w:p w14:paraId="6C3A34FC" w14:textId="77777777" w:rsidR="00290E9F" w:rsidRPr="00290E9F" w:rsidRDefault="00290E9F" w:rsidP="00290E9F">
      <w:r w:rsidRPr="00290E9F">
        <w:rPr>
          <w:b/>
          <w:bCs/>
          <w:u w:val="single"/>
        </w:rPr>
        <w:t> </w:t>
      </w:r>
    </w:p>
    <w:p w14:paraId="100F8AAE" w14:textId="77777777" w:rsidR="00290E9F" w:rsidRPr="00290E9F" w:rsidRDefault="00290E9F" w:rsidP="00290E9F">
      <w:r w:rsidRPr="00290E9F">
        <w:rPr>
          <w:b/>
          <w:bCs/>
          <w:u w:val="single"/>
        </w:rPr>
        <w:t>Hartai Béla</w:t>
      </w:r>
      <w:r w:rsidRPr="00290E9F">
        <w:t> polgármester megállapítja, hogy 7 képviselőből </w:t>
      </w:r>
      <w:r w:rsidRPr="00290E9F">
        <w:rPr>
          <w:b/>
          <w:bCs/>
        </w:rPr>
        <w:t>6 fő</w:t>
      </w:r>
      <w:r w:rsidRPr="00290E9F">
        <w:t> jelen van, az ülés határozatképes, azt megnyitja. Elmondja, hogy Dr. Ladányi Zsigmond jegyző úr a mai ülésen nem vesz részt, helyettesíti Gyimesi Mónika műszaki-igazgatási ügyintéző. Jegyzőkönyvvezetőnek </w:t>
      </w:r>
      <w:r w:rsidRPr="00290E9F">
        <w:rPr>
          <w:b/>
          <w:bCs/>
        </w:rPr>
        <w:t>Kovács Ágnest</w:t>
      </w:r>
      <w:r w:rsidRPr="00290E9F">
        <w:t> javasolja. Elmondja, hogy a mai rendkívüli testületi ülésen 2 napirendi pont van, amit tárgyalt a bizottság is. Kéri, hogy aki a 2 napirendi pont tárgyalásával egyetért, kézfelemeléssel jelezze.</w:t>
      </w:r>
    </w:p>
    <w:p w14:paraId="3F47F4AD" w14:textId="77777777" w:rsidR="00290E9F" w:rsidRPr="00290E9F" w:rsidRDefault="00290E9F" w:rsidP="00290E9F">
      <w:r w:rsidRPr="00290E9F">
        <w:t> </w:t>
      </w:r>
    </w:p>
    <w:p w14:paraId="468264EB" w14:textId="77777777" w:rsidR="00290E9F" w:rsidRPr="00290E9F" w:rsidRDefault="00290E9F" w:rsidP="00290E9F">
      <w:r w:rsidRPr="00290E9F">
        <w:rPr>
          <w:b/>
          <w:bCs/>
        </w:rPr>
        <w:t>Badacsonytomaj Város Önkormányzatának Képviselő-testülete 6 igen szavazattal, ellenszavazat és tartózkodás nélkül meghozza az alábbi határozatot:</w:t>
      </w:r>
    </w:p>
    <w:p w14:paraId="13665D92" w14:textId="77777777" w:rsidR="00290E9F" w:rsidRPr="00290E9F" w:rsidRDefault="00290E9F" w:rsidP="00290E9F">
      <w:r w:rsidRPr="00290E9F">
        <w:rPr>
          <w:b/>
          <w:bCs/>
          <w:u w:val="single"/>
        </w:rPr>
        <w:t> </w:t>
      </w:r>
    </w:p>
    <w:p w14:paraId="5920677B" w14:textId="77777777" w:rsidR="00290E9F" w:rsidRPr="00290E9F" w:rsidRDefault="00290E9F" w:rsidP="00290E9F">
      <w:r w:rsidRPr="00290E9F">
        <w:rPr>
          <w:b/>
          <w:bCs/>
          <w:u w:val="single"/>
        </w:rPr>
        <w:t>221/2025. (VIII.04.) Képviselő-testületi határozat</w:t>
      </w:r>
    </w:p>
    <w:p w14:paraId="4B2EB16D" w14:textId="77777777" w:rsidR="00290E9F" w:rsidRPr="00290E9F" w:rsidRDefault="00290E9F" w:rsidP="00290E9F">
      <w:r w:rsidRPr="00290E9F">
        <w:rPr>
          <w:b/>
          <w:bCs/>
        </w:rPr>
        <w:t>Napirend elfogadásáról</w:t>
      </w:r>
    </w:p>
    <w:p w14:paraId="595970F9" w14:textId="77777777" w:rsidR="00290E9F" w:rsidRPr="00290E9F" w:rsidRDefault="00290E9F" w:rsidP="00290E9F">
      <w:r w:rsidRPr="00290E9F">
        <w:rPr>
          <w:b/>
          <w:bCs/>
        </w:rPr>
        <w:t> </w:t>
      </w:r>
    </w:p>
    <w:p w14:paraId="574FDA25" w14:textId="77777777" w:rsidR="00290E9F" w:rsidRPr="00290E9F" w:rsidRDefault="00290E9F" w:rsidP="00290E9F">
      <w:pPr>
        <w:numPr>
          <w:ilvl w:val="0"/>
          <w:numId w:val="1"/>
        </w:numPr>
      </w:pPr>
      <w:r w:rsidRPr="00290E9F">
        <w:rPr>
          <w:b/>
          <w:bCs/>
        </w:rPr>
        <w:t>Badacsonyörsi kemping TRE módosítás- záró dokumentáció</w:t>
      </w:r>
    </w:p>
    <w:p w14:paraId="2D70A78B" w14:textId="77777777" w:rsidR="00290E9F" w:rsidRPr="00290E9F" w:rsidRDefault="00290E9F" w:rsidP="00290E9F">
      <w:r w:rsidRPr="00290E9F">
        <w:t>Előterjesztő: Hartai Béla polgármester</w:t>
      </w:r>
    </w:p>
    <w:p w14:paraId="55D83AC3" w14:textId="77777777" w:rsidR="00290E9F" w:rsidRPr="00290E9F" w:rsidRDefault="00290E9F" w:rsidP="00290E9F">
      <w:r w:rsidRPr="00290E9F">
        <w:t>Előkészítő: Horváth Márta alpolgármester</w:t>
      </w:r>
    </w:p>
    <w:p w14:paraId="63533EAD" w14:textId="77777777" w:rsidR="00290E9F" w:rsidRPr="00290E9F" w:rsidRDefault="00290E9F" w:rsidP="00290E9F">
      <w:r w:rsidRPr="00290E9F">
        <w:t> </w:t>
      </w:r>
    </w:p>
    <w:p w14:paraId="0B986C03" w14:textId="77777777" w:rsidR="00290E9F" w:rsidRPr="00290E9F" w:rsidRDefault="00290E9F" w:rsidP="00290E9F">
      <w:pPr>
        <w:numPr>
          <w:ilvl w:val="0"/>
          <w:numId w:val="2"/>
        </w:numPr>
      </w:pPr>
      <w:r w:rsidRPr="00290E9F">
        <w:rPr>
          <w:b/>
          <w:bCs/>
        </w:rPr>
        <w:t>Badacsonytomaj Város Önkormányzata Képviselő-testületének a közterületek rendjéről és használatáról szóló 5/2016. (II. 01.) önkormányzati rendelete módosításáról</w:t>
      </w:r>
    </w:p>
    <w:p w14:paraId="7174578C" w14:textId="77777777" w:rsidR="00290E9F" w:rsidRPr="00290E9F" w:rsidRDefault="00290E9F" w:rsidP="00290E9F">
      <w:r w:rsidRPr="00290E9F">
        <w:t>Előterjesztő: Hartai Béla polgármester</w:t>
      </w:r>
    </w:p>
    <w:p w14:paraId="174F995D" w14:textId="77777777" w:rsidR="00290E9F" w:rsidRPr="00290E9F" w:rsidRDefault="00290E9F" w:rsidP="00290E9F">
      <w:r w:rsidRPr="00290E9F">
        <w:t>Előkészítő: Dr. Ladányi Zsigmond jegyző, Gyimesi Mónika műszaki-igazgatási ügyintéző</w:t>
      </w:r>
    </w:p>
    <w:p w14:paraId="63BB2FDE" w14:textId="77777777" w:rsidR="00290E9F" w:rsidRPr="00290E9F" w:rsidRDefault="00290E9F" w:rsidP="00290E9F">
      <w:r w:rsidRPr="00290E9F">
        <w:t> </w:t>
      </w:r>
    </w:p>
    <w:p w14:paraId="1F284280" w14:textId="77777777" w:rsidR="00290E9F" w:rsidRPr="00290E9F" w:rsidRDefault="00290E9F" w:rsidP="00290E9F">
      <w:r w:rsidRPr="00290E9F">
        <w:t>A képviselő-testület utasítja a polgármestert a határozat végrehajtására.</w:t>
      </w:r>
    </w:p>
    <w:p w14:paraId="668BDCB9" w14:textId="77777777" w:rsidR="00290E9F" w:rsidRPr="00290E9F" w:rsidRDefault="00290E9F" w:rsidP="00290E9F">
      <w:r w:rsidRPr="00290E9F">
        <w:rPr>
          <w:i/>
          <w:iCs/>
        </w:rPr>
        <w:t> </w:t>
      </w:r>
    </w:p>
    <w:p w14:paraId="1E9F9634" w14:textId="77777777" w:rsidR="00290E9F" w:rsidRPr="00290E9F" w:rsidRDefault="00290E9F" w:rsidP="00290E9F">
      <w:r w:rsidRPr="00290E9F">
        <w:rPr>
          <w:b/>
          <w:bCs/>
          <w:u w:val="single"/>
        </w:rPr>
        <w:t>Határidő:</w:t>
      </w:r>
      <w:r w:rsidRPr="00290E9F">
        <w:t>       azonnal</w:t>
      </w:r>
    </w:p>
    <w:p w14:paraId="6B51F911" w14:textId="77777777" w:rsidR="00290E9F" w:rsidRPr="00290E9F" w:rsidRDefault="00290E9F" w:rsidP="00290E9F">
      <w:r w:rsidRPr="00290E9F">
        <w:rPr>
          <w:b/>
          <w:bCs/>
          <w:u w:val="single"/>
        </w:rPr>
        <w:t>Felelős:</w:t>
      </w:r>
      <w:r w:rsidRPr="00290E9F">
        <w:t>          Hartai Béla polgármester</w:t>
      </w:r>
    </w:p>
    <w:p w14:paraId="42CCF983" w14:textId="77777777" w:rsidR="00290E9F" w:rsidRPr="00290E9F" w:rsidRDefault="00290E9F" w:rsidP="00290E9F">
      <w:r w:rsidRPr="00290E9F">
        <w:t> </w:t>
      </w:r>
    </w:p>
    <w:p w14:paraId="4C8CE5A4" w14:textId="77777777" w:rsidR="00290E9F" w:rsidRPr="00290E9F" w:rsidRDefault="00290E9F" w:rsidP="00290E9F">
      <w:r w:rsidRPr="00290E9F">
        <w:t> </w:t>
      </w:r>
    </w:p>
    <w:p w14:paraId="54529041" w14:textId="77777777" w:rsidR="00290E9F" w:rsidRPr="00290E9F" w:rsidRDefault="00290E9F" w:rsidP="00290E9F">
      <w:r w:rsidRPr="00290E9F">
        <w:t> </w:t>
      </w:r>
    </w:p>
    <w:p w14:paraId="7E74F8FB" w14:textId="77777777" w:rsidR="00290E9F" w:rsidRPr="00290E9F" w:rsidRDefault="00290E9F" w:rsidP="00290E9F">
      <w:pPr>
        <w:numPr>
          <w:ilvl w:val="0"/>
          <w:numId w:val="3"/>
        </w:numPr>
      </w:pPr>
      <w:r w:rsidRPr="00290E9F">
        <w:rPr>
          <w:b/>
          <w:bCs/>
          <w:u w:val="single"/>
        </w:rPr>
        <w:lastRenderedPageBreak/>
        <w:t>NAPIRENDEK TÁRGYALÁSA</w:t>
      </w:r>
    </w:p>
    <w:p w14:paraId="6880C08C" w14:textId="77777777" w:rsidR="00290E9F" w:rsidRPr="00290E9F" w:rsidRDefault="00290E9F" w:rsidP="00290E9F">
      <w:r w:rsidRPr="00290E9F">
        <w:rPr>
          <w:b/>
          <w:bCs/>
        </w:rPr>
        <w:t> </w:t>
      </w:r>
    </w:p>
    <w:p w14:paraId="2E67B55E" w14:textId="77777777" w:rsidR="00290E9F" w:rsidRPr="00290E9F" w:rsidRDefault="00290E9F" w:rsidP="00290E9F">
      <w:r w:rsidRPr="00290E9F">
        <w:rPr>
          <w:b/>
          <w:bCs/>
          <w:u w:val="single"/>
        </w:rPr>
        <w:t>1./ Napirendi pont</w:t>
      </w:r>
      <w:r w:rsidRPr="00290E9F">
        <w:t> </w:t>
      </w:r>
    </w:p>
    <w:p w14:paraId="5BA5B050" w14:textId="77777777" w:rsidR="00290E9F" w:rsidRPr="00290E9F" w:rsidRDefault="00290E9F" w:rsidP="00290E9F">
      <w:r w:rsidRPr="00290E9F">
        <w:rPr>
          <w:b/>
          <w:bCs/>
        </w:rPr>
        <w:t>Badacsonyörsi kemping TRE módosítás- záró dokumentáció</w:t>
      </w:r>
    </w:p>
    <w:p w14:paraId="7E69CCBE" w14:textId="77777777" w:rsidR="00290E9F" w:rsidRPr="00290E9F" w:rsidRDefault="00290E9F" w:rsidP="00290E9F">
      <w:r w:rsidRPr="00290E9F">
        <w:t>Előterjesztő: Hartai Béla polgármester</w:t>
      </w:r>
    </w:p>
    <w:p w14:paraId="3BE09381" w14:textId="77777777" w:rsidR="00290E9F" w:rsidRPr="00290E9F" w:rsidRDefault="00290E9F" w:rsidP="00290E9F">
      <w:r w:rsidRPr="00290E9F">
        <w:t>Előkészítő: Horváth Márta alpolgármester</w:t>
      </w:r>
    </w:p>
    <w:p w14:paraId="318786B8" w14:textId="77777777" w:rsidR="00290E9F" w:rsidRPr="00290E9F" w:rsidRDefault="00290E9F" w:rsidP="00290E9F">
      <w:r w:rsidRPr="00290E9F">
        <w:t> </w:t>
      </w:r>
    </w:p>
    <w:p w14:paraId="374805EE" w14:textId="77777777" w:rsidR="00290E9F" w:rsidRPr="00290E9F" w:rsidRDefault="00290E9F" w:rsidP="00290E9F">
      <w:r w:rsidRPr="00290E9F">
        <w:rPr>
          <w:i/>
          <w:iCs/>
        </w:rPr>
        <w:t>(Az előterjesztés a jegyzőkönyv 1. melléklete)</w:t>
      </w:r>
    </w:p>
    <w:p w14:paraId="61184111" w14:textId="77777777" w:rsidR="00290E9F" w:rsidRPr="00290E9F" w:rsidRDefault="00290E9F" w:rsidP="00290E9F">
      <w:r w:rsidRPr="00290E9F">
        <w:t> </w:t>
      </w:r>
    </w:p>
    <w:p w14:paraId="7A851F8F" w14:textId="77777777" w:rsidR="00290E9F" w:rsidRPr="00290E9F" w:rsidRDefault="00290E9F" w:rsidP="00290E9F">
      <w:r w:rsidRPr="00290E9F">
        <w:rPr>
          <w:b/>
          <w:bCs/>
        </w:rPr>
        <w:t>Hozzászólások</w:t>
      </w:r>
    </w:p>
    <w:p w14:paraId="6018B0DA" w14:textId="77777777" w:rsidR="00290E9F" w:rsidRPr="00290E9F" w:rsidRDefault="00290E9F" w:rsidP="00290E9F">
      <w:r w:rsidRPr="00290E9F">
        <w:t> </w:t>
      </w:r>
    </w:p>
    <w:p w14:paraId="2E45776F" w14:textId="77777777" w:rsidR="00290E9F" w:rsidRPr="00290E9F" w:rsidRDefault="00290E9F" w:rsidP="00290E9F">
      <w:r w:rsidRPr="00290E9F">
        <w:rPr>
          <w:b/>
          <w:bCs/>
          <w:u w:val="single"/>
        </w:rPr>
        <w:t>Hartai Béla</w:t>
      </w:r>
      <w:r w:rsidRPr="00290E9F">
        <w:t> polgármester ismerteti az előterjesztést. Felkéri a bizottság elnökét, hogy ismertesse a határozati javaslatot.</w:t>
      </w:r>
    </w:p>
    <w:p w14:paraId="3A03A7CE" w14:textId="77777777" w:rsidR="00290E9F" w:rsidRPr="00290E9F" w:rsidRDefault="00290E9F" w:rsidP="00290E9F">
      <w:r w:rsidRPr="00290E9F">
        <w:t> </w:t>
      </w:r>
    </w:p>
    <w:p w14:paraId="39495271" w14:textId="77777777" w:rsidR="00290E9F" w:rsidRPr="00290E9F" w:rsidRDefault="00290E9F" w:rsidP="00290E9F">
      <w:r w:rsidRPr="00290E9F">
        <w:rPr>
          <w:b/>
          <w:bCs/>
          <w:i/>
          <w:iCs/>
          <w:u w:val="single"/>
        </w:rPr>
        <w:t>Forintos Ervin</w:t>
      </w:r>
      <w:r w:rsidRPr="00290E9F">
        <w:rPr>
          <w:i/>
          <w:iCs/>
        </w:rPr>
        <w:t> bizottság elnöke elmondja, hogy</w:t>
      </w:r>
      <w:r w:rsidRPr="00290E9F">
        <w:t> </w:t>
      </w:r>
      <w:r w:rsidRPr="00290E9F">
        <w:rPr>
          <w:i/>
          <w:iCs/>
        </w:rPr>
        <w:t>Badacsonytomaj Város Önkormányzata Képviselő-testületének Pénzügyi, ügyrendi, szociális- és a vagyonnyilatkozatok kezelésével és ellenőrzésével foglalkozó bizottsága 5 igen szavazattal, ellenszavazat és tartózkodás nélkül</w:t>
      </w:r>
      <w:r w:rsidRPr="00290E9F">
        <w:t> </w:t>
      </w:r>
      <w:r w:rsidRPr="00290E9F">
        <w:rPr>
          <w:i/>
          <w:iCs/>
        </w:rPr>
        <w:t>az előterjesztésben szereplő határozati javaslatot elfogadásra javasolja a Képviselő-testületnek.</w:t>
      </w:r>
    </w:p>
    <w:p w14:paraId="4CEC9344" w14:textId="77777777" w:rsidR="00290E9F" w:rsidRPr="00290E9F" w:rsidRDefault="00290E9F" w:rsidP="00290E9F">
      <w:r w:rsidRPr="00290E9F">
        <w:rPr>
          <w:b/>
          <w:bCs/>
        </w:rPr>
        <w:t> </w:t>
      </w:r>
    </w:p>
    <w:p w14:paraId="2ADA65DB" w14:textId="77777777" w:rsidR="00290E9F" w:rsidRPr="00290E9F" w:rsidRDefault="00290E9F" w:rsidP="00290E9F">
      <w:r w:rsidRPr="00290E9F">
        <w:rPr>
          <w:b/>
          <w:bCs/>
          <w:u w:val="single"/>
        </w:rPr>
        <w:t>Hartai Béla</w:t>
      </w:r>
      <w:r w:rsidRPr="00290E9F">
        <w:t xml:space="preserve"> polgármester köszöni. Elmondja, annyi kiegészítése lenne, hogy azért egy eléggé hosszú, nehéz időszaknak a végére jutottunk, hiszen talán emlékeztek rá, még decemberben is talán, azt hiszem rendkívülin hoztuk be, s akkor el is fogadtuk, hogy elküldjük az anyagot. Ennek az eredménye volt, hogy a főépítész úr adott egy elutasító véleményt, annak a helyreigazítása került elkészítésre, azt terjesztjük most tovább. Nekem annyi javaslatom lenne a bizottsági határozati javaslat elfogadásának a kiegészítésére, hogy a 4-es pontban a jegyző urat felkérjük, hogy küldje tovább az anyagot. Ebbe szeretném, hogyha beleírnánk, hogy legkésőbb szerdán, azaz augusztus 6.-án. Ahhoz, hogy haladjunk, ahhoz bizonyos tempóra is szükség van. Itt érinteném a Betti kérdését a bizottsági ülésen. Azt kell tudni, hogy ez egy első körös zárás. Ettől még minden nem oldódott meg, hiszen van egy szerződés, ami szerint teljesítési kötelemben vagyunk mi is és a vállalkozó is. Ez azt teszi lehetővé, hogy eljussunk odáig, hogy a településrendezési szerződésünket, ami jelenleg hatályos, azt valamilyen formában le tudjuk zárni. Ez lesz majd a következő lépcső. Folynak bizonyos megbeszélések az ügyvéd úr jelenlétében, illetve a főépítész asszony szakmai támogatásával. Itt az a jó, hogy közben a balatoni főépítész úr is eléggé aktívan részt vesz ebben az előkészítésben, viszont azt mindenképpen úgy gondolom, hogy egy elengedhetetlen tárgyalási alap lesz, hogy az önkormányzathoz a szerződésben vállalt 3000 négyzetméter átkerüljön, és ezáltal a jövő évben már az örsiekről lekerüljön az a nyomás, hogy nem fognak tudni adott szinten a Balatonhoz jutni, hanem ez már akkor a zöldterületen belül megoldható lesz. Ezzel akkor egy rövid tájékoztatás is volt az ügyben. Ha más javaslat, hozzászólás nincs, akkor a kiegészítésem az, hogy a határozatba kerüljön bele, hogy legkésőbb szerdán, 2025. augusztus 06.-án a jegyző úr küldje </w:t>
      </w:r>
      <w:r w:rsidRPr="00290E9F">
        <w:lastRenderedPageBreak/>
        <w:t>tovább az anyagot. Ha nincs kérdés vagy hozzászólás, akkor kéri, hogy a bizottság által is támogatott határozati javaslatot a kiegészítéssel, aki elfogadja, kézfelemeléssel jelezze.</w:t>
      </w:r>
    </w:p>
    <w:p w14:paraId="17824758" w14:textId="77777777" w:rsidR="00290E9F" w:rsidRPr="00290E9F" w:rsidRDefault="00290E9F" w:rsidP="00290E9F">
      <w:r w:rsidRPr="00290E9F">
        <w:t> </w:t>
      </w:r>
    </w:p>
    <w:p w14:paraId="7BF7CB10" w14:textId="77777777" w:rsidR="00290E9F" w:rsidRPr="00290E9F" w:rsidRDefault="00290E9F" w:rsidP="00290E9F">
      <w:r w:rsidRPr="00290E9F">
        <w:rPr>
          <w:b/>
          <w:bCs/>
        </w:rPr>
        <w:t>Badacsonytomaj Város Önkormányzatának Képviselő-testülete 6 igen szavazattal, ellenszavazat és tartózkodás nélkül meghozza az alábbi határozatot:</w:t>
      </w:r>
    </w:p>
    <w:p w14:paraId="6C362BAE" w14:textId="77777777" w:rsidR="00290E9F" w:rsidRPr="00290E9F" w:rsidRDefault="00290E9F" w:rsidP="00290E9F">
      <w:r w:rsidRPr="00290E9F">
        <w:t> </w:t>
      </w:r>
    </w:p>
    <w:p w14:paraId="7536B09D" w14:textId="77777777" w:rsidR="00290E9F" w:rsidRPr="00290E9F" w:rsidRDefault="00290E9F" w:rsidP="00290E9F">
      <w:r w:rsidRPr="00290E9F">
        <w:rPr>
          <w:b/>
          <w:bCs/>
          <w:u w:val="single"/>
        </w:rPr>
        <w:t>222/2025.(VIII.04.) Képviselő-testületi határozata</w:t>
      </w:r>
    </w:p>
    <w:p w14:paraId="4E22615C" w14:textId="77777777" w:rsidR="00290E9F" w:rsidRPr="00290E9F" w:rsidRDefault="00290E9F" w:rsidP="00290E9F">
      <w:r w:rsidRPr="00290E9F">
        <w:rPr>
          <w:b/>
          <w:bCs/>
        </w:rPr>
        <w:t>Badacsonyörsi kemping TRE módosítás – záró dokumentáció</w:t>
      </w:r>
    </w:p>
    <w:p w14:paraId="17FDD6AC" w14:textId="77777777" w:rsidR="00290E9F" w:rsidRPr="00290E9F" w:rsidRDefault="00290E9F" w:rsidP="00290E9F">
      <w:r w:rsidRPr="00290E9F">
        <w:rPr>
          <w:b/>
          <w:bCs/>
        </w:rPr>
        <w:t> </w:t>
      </w:r>
    </w:p>
    <w:p w14:paraId="00214C92" w14:textId="77777777" w:rsidR="00290E9F" w:rsidRPr="00290E9F" w:rsidRDefault="00290E9F" w:rsidP="00290E9F">
      <w:r w:rsidRPr="00290E9F">
        <w:rPr>
          <w:b/>
          <w:bCs/>
        </w:rPr>
        <w:t>Badacsonytomaj Város Önkormányzatának Képviselő-testülete</w:t>
      </w:r>
    </w:p>
    <w:p w14:paraId="1883267A" w14:textId="77777777" w:rsidR="00290E9F" w:rsidRPr="00290E9F" w:rsidRDefault="00290E9F" w:rsidP="00290E9F">
      <w:r w:rsidRPr="00290E9F">
        <w:rPr>
          <w:b/>
          <w:bCs/>
        </w:rPr>
        <w:t> </w:t>
      </w:r>
    </w:p>
    <w:p w14:paraId="7A67DAF4" w14:textId="77777777" w:rsidR="00290E9F" w:rsidRPr="00290E9F" w:rsidRDefault="00290E9F" w:rsidP="00290E9F">
      <w:pPr>
        <w:numPr>
          <w:ilvl w:val="0"/>
          <w:numId w:val="4"/>
        </w:numPr>
      </w:pPr>
      <w:r w:rsidRPr="00290E9F">
        <w:t>a </w:t>
      </w:r>
      <w:r w:rsidRPr="00290E9F">
        <w:rPr>
          <w:i/>
          <w:iCs/>
        </w:rPr>
        <w:t>„Badacsonyörsi kemping TRE módosítás – záró dokumentáció”</w:t>
      </w:r>
      <w:r w:rsidRPr="00290E9F">
        <w:t> napirend tárgyában előkészített előterjesztést megismerte.</w:t>
      </w:r>
    </w:p>
    <w:p w14:paraId="7D47B988" w14:textId="77777777" w:rsidR="00290E9F" w:rsidRPr="00290E9F" w:rsidRDefault="00290E9F" w:rsidP="00290E9F">
      <w:pPr>
        <w:numPr>
          <w:ilvl w:val="0"/>
          <w:numId w:val="4"/>
        </w:numPr>
      </w:pPr>
      <w:r w:rsidRPr="00290E9F">
        <w:t>Badacsonytomaj Város Önkormányzatának Képviselő-testülete az előterjesztés szerint elfogadja településrendezési eszközeinek részleges módosítására vonatkozóan az előterjesztés szerinti partnerségi egyeztetésen és az államigazgatási szervekkel történt tárgyalás után, illetőleg a Veszprém Vármegyei Kormányhivatal Állami Főépítészi Iroda VE/05/411-15/2025. ügyiratszámú záró szakmai véleményben rögzítettek alapján módosított végső szakmai véleményezési szakasz dokumentációját.</w:t>
      </w:r>
    </w:p>
    <w:p w14:paraId="43A5823A" w14:textId="77777777" w:rsidR="00290E9F" w:rsidRPr="00290E9F" w:rsidRDefault="00290E9F" w:rsidP="00290E9F">
      <w:pPr>
        <w:numPr>
          <w:ilvl w:val="0"/>
          <w:numId w:val="4"/>
        </w:numPr>
      </w:pPr>
      <w:r w:rsidRPr="00290E9F">
        <w:t>A dokumentum ismételt végső szakmai véleményezésre való megküldésével az állami főépítész felé egyetért.</w:t>
      </w:r>
    </w:p>
    <w:p w14:paraId="3F81D398" w14:textId="77777777" w:rsidR="00290E9F" w:rsidRPr="00290E9F" w:rsidRDefault="00290E9F" w:rsidP="00290E9F">
      <w:pPr>
        <w:numPr>
          <w:ilvl w:val="0"/>
          <w:numId w:val="4"/>
        </w:numPr>
      </w:pPr>
      <w:r w:rsidRPr="00290E9F">
        <w:t>felkéri a jegyzőt, hogy az aláírt dokumentumokat küldje meg a Veszprém Vármegyei Kormányhivatal Állami Főépítészi Irodája részére 2025. augusztus 6. napján.</w:t>
      </w:r>
    </w:p>
    <w:p w14:paraId="729F56F7" w14:textId="77777777" w:rsidR="00290E9F" w:rsidRPr="00290E9F" w:rsidRDefault="00290E9F" w:rsidP="00290E9F">
      <w:r w:rsidRPr="00290E9F">
        <w:t> </w:t>
      </w:r>
    </w:p>
    <w:p w14:paraId="65D83F62" w14:textId="77777777" w:rsidR="00290E9F" w:rsidRPr="00290E9F" w:rsidRDefault="00290E9F" w:rsidP="00290E9F">
      <w:r w:rsidRPr="00290E9F">
        <w:rPr>
          <w:b/>
          <w:bCs/>
          <w:u w:val="single"/>
        </w:rPr>
        <w:t>Határidő</w:t>
      </w:r>
      <w:r w:rsidRPr="00290E9F">
        <w:rPr>
          <w:u w:val="single"/>
        </w:rPr>
        <w:t>:</w:t>
      </w:r>
      <w:r w:rsidRPr="00290E9F">
        <w:t>       elfogadásra azonnal, megküldésre: 2025. augusztus 06.</w:t>
      </w:r>
    </w:p>
    <w:p w14:paraId="340483F8" w14:textId="77777777" w:rsidR="00290E9F" w:rsidRPr="00290E9F" w:rsidRDefault="00290E9F" w:rsidP="00290E9F">
      <w:r w:rsidRPr="00290E9F">
        <w:rPr>
          <w:b/>
          <w:bCs/>
          <w:u w:val="single"/>
        </w:rPr>
        <w:t>Felelős</w:t>
      </w:r>
      <w:r w:rsidRPr="00290E9F">
        <w:rPr>
          <w:u w:val="single"/>
        </w:rPr>
        <w:t>:</w:t>
      </w:r>
      <w:r w:rsidRPr="00290E9F">
        <w:t>          Hartai Béla polgármester</w:t>
      </w:r>
    </w:p>
    <w:p w14:paraId="2C47941E" w14:textId="77777777" w:rsidR="00290E9F" w:rsidRPr="00290E9F" w:rsidRDefault="00290E9F" w:rsidP="00290E9F">
      <w:r w:rsidRPr="00290E9F">
        <w:t>                        Dr. Ladányi Zsigmond jegyző</w:t>
      </w:r>
    </w:p>
    <w:p w14:paraId="510A0044" w14:textId="77777777" w:rsidR="00290E9F" w:rsidRPr="00290E9F" w:rsidRDefault="00290E9F" w:rsidP="00290E9F">
      <w:r w:rsidRPr="00290E9F">
        <w:t>Horváth Márta főépítész</w:t>
      </w:r>
    </w:p>
    <w:p w14:paraId="07B9017B" w14:textId="77777777" w:rsidR="00290E9F" w:rsidRPr="00290E9F" w:rsidRDefault="00290E9F" w:rsidP="00290E9F">
      <w:r w:rsidRPr="00290E9F">
        <w:t>településtervezők</w:t>
      </w:r>
    </w:p>
    <w:p w14:paraId="5F7A77D1" w14:textId="77777777" w:rsidR="00290E9F" w:rsidRPr="00290E9F" w:rsidRDefault="00290E9F" w:rsidP="00290E9F">
      <w:r w:rsidRPr="00290E9F">
        <w:t>Gyimesi Mónika műszaki-igazgatási ügyintéző</w:t>
      </w:r>
    </w:p>
    <w:p w14:paraId="7853663D" w14:textId="77777777" w:rsidR="00290E9F" w:rsidRPr="00290E9F" w:rsidRDefault="00290E9F" w:rsidP="00290E9F">
      <w:r w:rsidRPr="00290E9F">
        <w:t> </w:t>
      </w:r>
    </w:p>
    <w:p w14:paraId="32861FC8" w14:textId="77777777" w:rsidR="00290E9F" w:rsidRPr="00290E9F" w:rsidRDefault="00290E9F" w:rsidP="00290E9F">
      <w:r w:rsidRPr="00290E9F">
        <w:rPr>
          <w:b/>
          <w:bCs/>
        </w:rPr>
        <w:t> </w:t>
      </w:r>
    </w:p>
    <w:p w14:paraId="5E7E0B9A" w14:textId="77777777" w:rsidR="00290E9F" w:rsidRPr="00290E9F" w:rsidRDefault="00290E9F" w:rsidP="00290E9F">
      <w:r w:rsidRPr="00290E9F">
        <w:rPr>
          <w:b/>
          <w:bCs/>
          <w:u w:val="single"/>
        </w:rPr>
        <w:t>2./ Napirendi pont</w:t>
      </w:r>
      <w:r w:rsidRPr="00290E9F">
        <w:t> </w:t>
      </w:r>
    </w:p>
    <w:p w14:paraId="24900BE2" w14:textId="77777777" w:rsidR="00290E9F" w:rsidRPr="00290E9F" w:rsidRDefault="00290E9F" w:rsidP="00290E9F">
      <w:r w:rsidRPr="00290E9F">
        <w:rPr>
          <w:b/>
          <w:bCs/>
        </w:rPr>
        <w:t>Badacsonytomaj Város Önkormányzata Képviselő-testületének a közterületek rendjéről és használatáról szóló 5/2016. (II. 01.) önkormányzati rendelete módosításáról</w:t>
      </w:r>
    </w:p>
    <w:p w14:paraId="45249705" w14:textId="77777777" w:rsidR="00290E9F" w:rsidRPr="00290E9F" w:rsidRDefault="00290E9F" w:rsidP="00290E9F">
      <w:r w:rsidRPr="00290E9F">
        <w:lastRenderedPageBreak/>
        <w:t>Előterjesztő: Hartai Béla polgármester</w:t>
      </w:r>
    </w:p>
    <w:p w14:paraId="27C28451" w14:textId="77777777" w:rsidR="00290E9F" w:rsidRPr="00290E9F" w:rsidRDefault="00290E9F" w:rsidP="00290E9F">
      <w:r w:rsidRPr="00290E9F">
        <w:t>Előkészítő: Dr. Ladányi Zsigmond jegyző, Gyimesi Mónika műszaki-igazgatási ügyintéző</w:t>
      </w:r>
    </w:p>
    <w:p w14:paraId="6C5AE7AC" w14:textId="77777777" w:rsidR="00290E9F" w:rsidRPr="00290E9F" w:rsidRDefault="00290E9F" w:rsidP="00290E9F">
      <w:r w:rsidRPr="00290E9F">
        <w:t> </w:t>
      </w:r>
    </w:p>
    <w:p w14:paraId="76769FED" w14:textId="77777777" w:rsidR="00290E9F" w:rsidRPr="00290E9F" w:rsidRDefault="00290E9F" w:rsidP="00290E9F">
      <w:r w:rsidRPr="00290E9F">
        <w:rPr>
          <w:i/>
          <w:iCs/>
        </w:rPr>
        <w:t>(Az előterjesztés a jegyzőkönyv 2. melléklete)</w:t>
      </w:r>
    </w:p>
    <w:p w14:paraId="3FE23D69" w14:textId="77777777" w:rsidR="00290E9F" w:rsidRPr="00290E9F" w:rsidRDefault="00290E9F" w:rsidP="00290E9F">
      <w:r w:rsidRPr="00290E9F">
        <w:t> </w:t>
      </w:r>
    </w:p>
    <w:p w14:paraId="655AB7CA" w14:textId="77777777" w:rsidR="00290E9F" w:rsidRPr="00290E9F" w:rsidRDefault="00290E9F" w:rsidP="00290E9F">
      <w:r w:rsidRPr="00290E9F">
        <w:rPr>
          <w:b/>
          <w:bCs/>
        </w:rPr>
        <w:t>Hozzászólások</w:t>
      </w:r>
    </w:p>
    <w:p w14:paraId="6449A7A2" w14:textId="77777777" w:rsidR="00290E9F" w:rsidRPr="00290E9F" w:rsidRDefault="00290E9F" w:rsidP="00290E9F">
      <w:r w:rsidRPr="00290E9F">
        <w:t> </w:t>
      </w:r>
    </w:p>
    <w:p w14:paraId="78B0D73A" w14:textId="77777777" w:rsidR="00290E9F" w:rsidRPr="00290E9F" w:rsidRDefault="00290E9F" w:rsidP="00290E9F">
      <w:r w:rsidRPr="00290E9F">
        <w:rPr>
          <w:b/>
          <w:bCs/>
          <w:u w:val="single"/>
        </w:rPr>
        <w:t>Hartai Béla</w:t>
      </w:r>
      <w:r w:rsidRPr="00290E9F">
        <w:t> polgármester ismerteti az előterjesztést. Felkéri a bizottság elnökét, hogy ismertesse a határozati javaslatot.</w:t>
      </w:r>
    </w:p>
    <w:p w14:paraId="333DC30F" w14:textId="77777777" w:rsidR="00290E9F" w:rsidRPr="00290E9F" w:rsidRDefault="00290E9F" w:rsidP="00290E9F">
      <w:r w:rsidRPr="00290E9F">
        <w:t> </w:t>
      </w:r>
    </w:p>
    <w:p w14:paraId="6370DB02" w14:textId="77777777" w:rsidR="00290E9F" w:rsidRPr="00290E9F" w:rsidRDefault="00290E9F" w:rsidP="00290E9F">
      <w:r w:rsidRPr="00290E9F">
        <w:rPr>
          <w:b/>
          <w:bCs/>
          <w:i/>
          <w:iCs/>
          <w:u w:val="single"/>
        </w:rPr>
        <w:t>Forintos Ervin</w:t>
      </w:r>
      <w:r w:rsidRPr="00290E9F">
        <w:rPr>
          <w:i/>
          <w:iCs/>
        </w:rPr>
        <w:t> bizottság elnöke elmondja, hogy</w:t>
      </w:r>
      <w:r w:rsidRPr="00290E9F">
        <w:t> </w:t>
      </w:r>
      <w:r w:rsidRPr="00290E9F">
        <w:rPr>
          <w:i/>
          <w:iCs/>
        </w:rPr>
        <w:t>Badacsonytomaj Város Önkormányzata Képviselő-testületének Pénzügyi, ügyrendi, szociális- és a vagyonnyilatkozatok kezelésével és ellenőrzésével foglalkozó bizottsága elfogadásra javasolja a képviselő-testületnek a rendelet-tervezetet, azzal a kiegészítéssel, hogy a Városnéző kisvonat díjszabása I. és II. övezet vonatkozásában 400.000,- Ft/év/db összegre módosul.</w:t>
      </w:r>
    </w:p>
    <w:p w14:paraId="7B8EBD48" w14:textId="77777777" w:rsidR="00290E9F" w:rsidRPr="00290E9F" w:rsidRDefault="00290E9F" w:rsidP="00290E9F">
      <w:r w:rsidRPr="00290E9F">
        <w:rPr>
          <w:i/>
          <w:iCs/>
        </w:rPr>
        <w:t> </w:t>
      </w:r>
    </w:p>
    <w:p w14:paraId="2E006007" w14:textId="77777777" w:rsidR="00290E9F" w:rsidRPr="00290E9F" w:rsidRDefault="00290E9F" w:rsidP="00290E9F">
      <w:r w:rsidRPr="00290E9F">
        <w:rPr>
          <w:b/>
          <w:bCs/>
          <w:u w:val="single"/>
        </w:rPr>
        <w:t>Hartai Béla</w:t>
      </w:r>
      <w:r w:rsidRPr="00290E9F">
        <w:t xml:space="preserve"> polgármester köszöni szépen. Hozzáteszi, hogy végig hallgatva a bizottsági ülést szeretném kérni mindenkitől, hogy vegye komolyan azt a részét is, hogy komoly előkészítő munka zajlik minden egyes előterjesztés elkészítésekor, ha úgy tudnánk tárgyalni napirendeket, hogy közben tiszteletben tartanánk azt a munkát, amit az előkészítés igényelt, hiszen mi, akik bent vagyunk, meg előkészítjük, ezt látjuk is. Úgyhogy én amúgy köszönöm az előkészítést. Volt az Irénke részéről egy tartózkodás, csak azért, hogy arra is ki tudjunk térni, itt a bizottsági és a testületi ülés között azért az az információ bejött, hogy mivel nem volt módosítva, ez nagyon-nagyon régi összeg. Az elmúlt időszakokban sem volt inflációkövető, tehát ha most nagyon durván szeretnék fogalmazni, akkor pontosan az üzletek előtti területnél akár egy dupla emelés is elképzelhető lenne, hiszen annak idején pont arról volt szó, hogy azért lett 100%-kal megemelve az üzletek előtti terület díja, mert nagyon régóta nem volt változtatva. Lehet, hogy az sem lenne az előző rendszerből kiindulva ördögtől való. Azt is értjük, hogy ma a szolgáltatásokkal is óvatosan kell bánni, hiszen az egyik oldalon azt vesszük alapul, hogy új szolgáltatás jön létre a településen, és akkor ebből neki nyeresége van, a másiknál meg nem. Tehát próbáljunk elmozdulni egy egységes irányvonal felé. Azt meghatároztuk, hogy az inflációkövetés általában a szerződéses részeknél ilyen, vagy hogy óvadék kerül bele, hogy a vagyonértékeinknek a bérbeadásánál kiköltözési záradék kerüljön bele a szerződésbe, de ez mindenkire vonatkozó minden oldalon. Persze mindegyik a saját maga rendszerén belül. Tehát itt is az, hogy akár évente vizsgáljuk felül és kössünk szerződést, hogy mindenki stabilan tudjon számolni a vállalkozásával, annak ellenére, ahogy az ügyvéd úr is jelezte, figyelembe kell venni a hosszabb távú szerződéseknél azt, hogy nem biztos, hogy maga az infláció lefedi a piaci változásokat. Erre talán a legjobb példa az ingatlanár emelkedés, és ugye ilyenkor, ha megnézzük, hogy kötünk egy ötéves bérleti szerződést, és általában egy bérleti szerződés az ingatlan értékének az 1%-a körül szokott lenni, most egy albérletről beszélve, akkor egy ötéves szerződésnél, egy ilyen ingatlanpiaci robbanásnál, ami akár most is várható, vagy ami korábban volt, rögtön irreálissá teszi a hosszú távú bérletnek ezt a részét. Sőt, viszont arra is figyelni kell, </w:t>
      </w:r>
      <w:r w:rsidRPr="00290E9F">
        <w:lastRenderedPageBreak/>
        <w:t>hogy ezáltal hozhatunk olyan rossz döntést is, hogy valójában nem fogja megérni a hosszú távú bérleti szerződés. És vajon miért ne, ha csak példának meghatározunk 300.000.- forintos éves bérleti díjat inflációval, akkor valószínű érdemes lenne évente újrakezdeni, s amennyiben az inflációval növeljük, akkor az inflációval emelt következő év, az egy halmozott kamattermelés, akkor rájövünk, hogy nem érné meg hosszú távra kivenni, hiszen évente kötöm, és csak megkötöm a 300.000.- forinttal, tehát nem emelkedik a bérleti díj. Tehát akkor, amikor ilyen gondolatok vannak, akkor azt jól át kell mélységében is gondolni. Mondtuk most például a kettes zónának is a felemelését, hogy a lehető legkevésbé legyenek a rendeleteink kijátszhatóak.</w:t>
      </w:r>
    </w:p>
    <w:p w14:paraId="5F70C388" w14:textId="77777777" w:rsidR="00290E9F" w:rsidRPr="00290E9F" w:rsidRDefault="00290E9F" w:rsidP="00290E9F">
      <w:r w:rsidRPr="00290E9F">
        <w:t> </w:t>
      </w:r>
    </w:p>
    <w:p w14:paraId="040A3431" w14:textId="77777777" w:rsidR="00290E9F" w:rsidRPr="00290E9F" w:rsidRDefault="00290E9F" w:rsidP="00290E9F">
      <w:r w:rsidRPr="00290E9F">
        <w:rPr>
          <w:b/>
          <w:bCs/>
          <w:u w:val="single"/>
        </w:rPr>
        <w:t>Forintos Ervin</w:t>
      </w:r>
      <w:r w:rsidRPr="00290E9F">
        <w:t> képviselő hozzászólva elmondja, egy kérdés, polgármester úr, ami menet közben jutott eszembe. Például, ha van egy letelepülő lakókocsi jellegű büfé, csak annak a négyzetméterárát kell kifizetnie valakinek, vagy pedig ahhoz kell még bérelnie közterületet is?</w:t>
      </w:r>
    </w:p>
    <w:p w14:paraId="1680F1FA" w14:textId="77777777" w:rsidR="00290E9F" w:rsidRPr="00290E9F" w:rsidRDefault="00290E9F" w:rsidP="00290E9F">
      <w:r w:rsidRPr="00290E9F">
        <w:t> </w:t>
      </w:r>
    </w:p>
    <w:p w14:paraId="6BCFC3CF" w14:textId="77777777" w:rsidR="00290E9F" w:rsidRPr="00290E9F" w:rsidRDefault="00290E9F" w:rsidP="00290E9F">
      <w:r w:rsidRPr="00290E9F">
        <w:rPr>
          <w:b/>
          <w:bCs/>
          <w:u w:val="single"/>
        </w:rPr>
        <w:t>Hartai Béla</w:t>
      </w:r>
      <w:r w:rsidRPr="00290E9F">
        <w:t> polgármester válaszában elmondja, itt már rögtön bontsuk is ketté, hiszen nagyon érdekes lesz ez, amikor telekhatáron leteszem ezt a letelepülő autót, egy utánfutót, kocsit, bármit, és már a közterületre értékesít mindenféle engedély, kvázi, bérlemény nélkül, illetve ott, ahol közterületet bérel hozzá, amúgy a közterületi rendeletben, ha megnézitek, vannak bizonyos szolgáltatásokhoz minimum négyzetméter bérletek is beírva. Tehát hogy mennyi a szükséges terület, például egy arcfestésnél is minimum 2 négyzetméter kell, hiszen neki egy elég hozzá, de valahova ülnie is kellene a delikvensnek. És nem tudom, hogy elég-e vagy nem a 2 négyzetméter, de ez van benne a rendeletünkben. És igen, kell. Megkérdezi, hogy kérdés, hozzászólás van-e? Mivel nincs, kéri, hogy a bizottság által is támogatott határozati javaslatot, a rendelet módosítását, aki elfogadja, kézfelemeléssel jelezze.</w:t>
      </w:r>
    </w:p>
    <w:p w14:paraId="1C97BAB0" w14:textId="77777777" w:rsidR="00290E9F" w:rsidRPr="00290E9F" w:rsidRDefault="00290E9F" w:rsidP="00290E9F">
      <w:r w:rsidRPr="00290E9F">
        <w:t> </w:t>
      </w:r>
    </w:p>
    <w:p w14:paraId="03E1A75E" w14:textId="77777777" w:rsidR="00290E9F" w:rsidRPr="00290E9F" w:rsidRDefault="00290E9F" w:rsidP="00290E9F">
      <w:r w:rsidRPr="00290E9F">
        <w:t> </w:t>
      </w:r>
    </w:p>
    <w:p w14:paraId="02DE61D2" w14:textId="77777777" w:rsidR="00290E9F" w:rsidRPr="00290E9F" w:rsidRDefault="00290E9F" w:rsidP="00290E9F">
      <w:r w:rsidRPr="00290E9F">
        <w:t> </w:t>
      </w:r>
    </w:p>
    <w:p w14:paraId="285B7042" w14:textId="77777777" w:rsidR="00290E9F" w:rsidRPr="00290E9F" w:rsidRDefault="00290E9F" w:rsidP="00290E9F">
      <w:r w:rsidRPr="00290E9F">
        <w:t> </w:t>
      </w:r>
    </w:p>
    <w:p w14:paraId="56EE6BF2" w14:textId="77777777" w:rsidR="00290E9F" w:rsidRPr="00290E9F" w:rsidRDefault="00290E9F" w:rsidP="00290E9F">
      <w:r w:rsidRPr="00290E9F">
        <w:t> </w:t>
      </w:r>
    </w:p>
    <w:p w14:paraId="13AFF6D6" w14:textId="77777777" w:rsidR="00290E9F" w:rsidRPr="00290E9F" w:rsidRDefault="00290E9F" w:rsidP="00290E9F">
      <w:r w:rsidRPr="00290E9F">
        <w:rPr>
          <w:b/>
          <w:bCs/>
        </w:rPr>
        <w:t>Badacsonytomaj Város Önkormányzatának Képviselő-testülete 6 igen szavazattal, ellenszavazat és tartózkodás nélkül meghozza az alábbi rendeletet:</w:t>
      </w:r>
    </w:p>
    <w:p w14:paraId="609D3400" w14:textId="77777777" w:rsidR="00290E9F" w:rsidRPr="00290E9F" w:rsidRDefault="00290E9F" w:rsidP="00290E9F">
      <w:r w:rsidRPr="00290E9F">
        <w:t> </w:t>
      </w:r>
    </w:p>
    <w:p w14:paraId="09E0D00D" w14:textId="77777777" w:rsidR="00290E9F" w:rsidRPr="00290E9F" w:rsidRDefault="00290E9F" w:rsidP="00290E9F">
      <w:r w:rsidRPr="00290E9F">
        <w:t> </w:t>
      </w:r>
    </w:p>
    <w:p w14:paraId="109A335B" w14:textId="77777777" w:rsidR="00290E9F" w:rsidRPr="00290E9F" w:rsidRDefault="00290E9F" w:rsidP="00290E9F">
      <w:r w:rsidRPr="00290E9F">
        <w:rPr>
          <w:b/>
          <w:bCs/>
        </w:rPr>
        <w:t>Badacsonytomaj Város Önkormányzata Képviselő-testületének</w:t>
      </w:r>
    </w:p>
    <w:p w14:paraId="06B0D91E" w14:textId="77777777" w:rsidR="00290E9F" w:rsidRPr="00290E9F" w:rsidRDefault="00290E9F" w:rsidP="00290E9F">
      <w:r w:rsidRPr="00290E9F">
        <w:rPr>
          <w:b/>
          <w:bCs/>
        </w:rPr>
        <w:t>23/2025.(VIII.5.) önkormányzati rendelete a közterületek rendjéről és használatáról szóló 5/2016. (II. 01.) önkormányzati rendelete módosításáról</w:t>
      </w:r>
    </w:p>
    <w:p w14:paraId="49860A12" w14:textId="77777777" w:rsidR="00290E9F" w:rsidRPr="00290E9F" w:rsidRDefault="00290E9F" w:rsidP="00290E9F">
      <w:r w:rsidRPr="00290E9F">
        <w:t> </w:t>
      </w:r>
    </w:p>
    <w:p w14:paraId="363D3AE4" w14:textId="77777777" w:rsidR="00290E9F" w:rsidRPr="00290E9F" w:rsidRDefault="00290E9F" w:rsidP="00290E9F">
      <w:r w:rsidRPr="00290E9F">
        <w:rPr>
          <w:b/>
          <w:bCs/>
          <w:u w:val="single"/>
        </w:rPr>
        <w:t>Hartai Béla</w:t>
      </w:r>
      <w:r w:rsidRPr="00290E9F">
        <w:t> polgármester köszöni mindenkinek a munkáját. Több napirendi pont és hozzászólás nem lévén az ülést </w:t>
      </w:r>
      <w:r w:rsidRPr="00290E9F">
        <w:rPr>
          <w:b/>
          <w:bCs/>
        </w:rPr>
        <w:t>09,13 órakor</w:t>
      </w:r>
      <w:r w:rsidRPr="00290E9F">
        <w:t> bezárja.</w:t>
      </w:r>
    </w:p>
    <w:p w14:paraId="66091B50" w14:textId="77777777" w:rsidR="00290E9F" w:rsidRPr="00290E9F" w:rsidRDefault="00290E9F" w:rsidP="00290E9F">
      <w:r w:rsidRPr="00290E9F">
        <w:t> </w:t>
      </w:r>
    </w:p>
    <w:p w14:paraId="0669A7C7" w14:textId="77777777" w:rsidR="00290E9F" w:rsidRPr="00290E9F" w:rsidRDefault="00290E9F" w:rsidP="00290E9F">
      <w:r w:rsidRPr="00290E9F">
        <w:lastRenderedPageBreak/>
        <w:t>K.m.f.</w:t>
      </w:r>
    </w:p>
    <w:p w14:paraId="1E563D5C" w14:textId="77777777" w:rsidR="00290E9F" w:rsidRPr="00290E9F" w:rsidRDefault="00290E9F" w:rsidP="00290E9F">
      <w:r w:rsidRPr="00290E9F">
        <w:t> </w:t>
      </w:r>
    </w:p>
    <w:p w14:paraId="6D7CB182" w14:textId="77777777" w:rsidR="00290E9F" w:rsidRPr="00290E9F" w:rsidRDefault="00290E9F" w:rsidP="00290E9F">
      <w:r w:rsidRPr="00290E9F">
        <w:rPr>
          <w:b/>
          <w:bCs/>
        </w:rPr>
        <w:t>  </w:t>
      </w:r>
    </w:p>
    <w:p w14:paraId="63B2C62E" w14:textId="77777777" w:rsidR="00290E9F" w:rsidRPr="00290E9F" w:rsidRDefault="00290E9F" w:rsidP="00290E9F">
      <w:r w:rsidRPr="00290E9F">
        <w:rPr>
          <w:b/>
          <w:bCs/>
        </w:rPr>
        <w:t>           </w:t>
      </w:r>
    </w:p>
    <w:tbl>
      <w:tblPr>
        <w:tblW w:w="0" w:type="auto"/>
        <w:tblInd w:w="15" w:type="dxa"/>
        <w:tblCellMar>
          <w:top w:w="15" w:type="dxa"/>
          <w:left w:w="15" w:type="dxa"/>
          <w:bottom w:w="15" w:type="dxa"/>
          <w:right w:w="15" w:type="dxa"/>
        </w:tblCellMar>
        <w:tblLook w:val="04A0" w:firstRow="1" w:lastRow="0" w:firstColumn="1" w:lastColumn="0" w:noHBand="0" w:noVBand="1"/>
      </w:tblPr>
      <w:tblGrid>
        <w:gridCol w:w="4532"/>
        <w:gridCol w:w="4509"/>
      </w:tblGrid>
      <w:tr w:rsidR="00290E9F" w:rsidRPr="00290E9F" w14:paraId="7666469B" w14:textId="77777777">
        <w:tc>
          <w:tcPr>
            <w:tcW w:w="4605" w:type="dxa"/>
            <w:tcBorders>
              <w:top w:val="single" w:sz="6" w:space="0" w:color="B0B384"/>
              <w:left w:val="single" w:sz="6" w:space="0" w:color="B0B384"/>
              <w:bottom w:val="single" w:sz="6" w:space="0" w:color="B0B384"/>
              <w:right w:val="single" w:sz="6" w:space="0" w:color="B0B384"/>
            </w:tcBorders>
            <w:tcMar>
              <w:top w:w="30" w:type="dxa"/>
              <w:left w:w="30" w:type="dxa"/>
              <w:bottom w:w="30" w:type="dxa"/>
              <w:right w:w="30" w:type="dxa"/>
            </w:tcMar>
            <w:hideMark/>
          </w:tcPr>
          <w:p w14:paraId="5C69B996" w14:textId="77777777" w:rsidR="00290E9F" w:rsidRPr="00290E9F" w:rsidRDefault="00290E9F" w:rsidP="00290E9F">
            <w:r w:rsidRPr="00290E9F">
              <w:rPr>
                <w:b/>
                <w:bCs/>
              </w:rPr>
              <w:t>                   Hartai Béla</w:t>
            </w:r>
          </w:p>
          <w:p w14:paraId="5F019864" w14:textId="77777777" w:rsidR="00290E9F" w:rsidRPr="00290E9F" w:rsidRDefault="00290E9F" w:rsidP="00290E9F">
            <w:r w:rsidRPr="00290E9F">
              <w:t>                   polgármester</w:t>
            </w:r>
          </w:p>
        </w:tc>
        <w:tc>
          <w:tcPr>
            <w:tcW w:w="4605" w:type="dxa"/>
            <w:tcBorders>
              <w:top w:val="single" w:sz="6" w:space="0" w:color="B0B384"/>
              <w:left w:val="single" w:sz="6" w:space="0" w:color="B0B384"/>
              <w:bottom w:val="single" w:sz="6" w:space="0" w:color="B0B384"/>
              <w:right w:val="single" w:sz="6" w:space="0" w:color="B0B384"/>
            </w:tcBorders>
            <w:tcMar>
              <w:top w:w="30" w:type="dxa"/>
              <w:left w:w="30" w:type="dxa"/>
              <w:bottom w:w="30" w:type="dxa"/>
              <w:right w:w="30" w:type="dxa"/>
            </w:tcMar>
            <w:hideMark/>
          </w:tcPr>
          <w:p w14:paraId="5B40198E" w14:textId="77777777" w:rsidR="00290E9F" w:rsidRPr="00290E9F" w:rsidRDefault="00290E9F" w:rsidP="00290E9F">
            <w:r w:rsidRPr="00290E9F">
              <w:rPr>
                <w:b/>
                <w:bCs/>
              </w:rPr>
              <w:t>                </w:t>
            </w:r>
            <w:r w:rsidRPr="00290E9F">
              <w:t>Dr. Ladányi Zsigmond</w:t>
            </w:r>
          </w:p>
          <w:p w14:paraId="452145A3" w14:textId="77777777" w:rsidR="00290E9F" w:rsidRPr="00290E9F" w:rsidRDefault="00290E9F" w:rsidP="00290E9F">
            <w:r w:rsidRPr="00290E9F">
              <w:t>                jegyzőt helyettesítve</w:t>
            </w:r>
          </w:p>
          <w:p w14:paraId="28794B05" w14:textId="77777777" w:rsidR="00290E9F" w:rsidRPr="00290E9F" w:rsidRDefault="00290E9F" w:rsidP="00290E9F">
            <w:r w:rsidRPr="00290E9F">
              <w:rPr>
                <w:b/>
                <w:bCs/>
              </w:rPr>
              <w:t> </w:t>
            </w:r>
          </w:p>
          <w:p w14:paraId="503FB943" w14:textId="77777777" w:rsidR="00290E9F" w:rsidRPr="00290E9F" w:rsidRDefault="00290E9F" w:rsidP="00290E9F">
            <w:r w:rsidRPr="00290E9F">
              <w:rPr>
                <w:b/>
                <w:bCs/>
              </w:rPr>
              <w:t> </w:t>
            </w:r>
          </w:p>
          <w:p w14:paraId="37B30CE4" w14:textId="77777777" w:rsidR="00290E9F" w:rsidRPr="00290E9F" w:rsidRDefault="00290E9F" w:rsidP="00290E9F">
            <w:r w:rsidRPr="00290E9F">
              <w:rPr>
                <w:b/>
                <w:bCs/>
              </w:rPr>
              <w:t> </w:t>
            </w:r>
          </w:p>
          <w:p w14:paraId="6B026097" w14:textId="77777777" w:rsidR="00290E9F" w:rsidRPr="00290E9F" w:rsidRDefault="00290E9F" w:rsidP="00290E9F">
            <w:r w:rsidRPr="00290E9F">
              <w:rPr>
                <w:b/>
                <w:bCs/>
              </w:rPr>
              <w:t> </w:t>
            </w:r>
          </w:p>
          <w:p w14:paraId="554071EC" w14:textId="77777777" w:rsidR="00290E9F" w:rsidRPr="00290E9F" w:rsidRDefault="00290E9F" w:rsidP="00290E9F">
            <w:r w:rsidRPr="00290E9F">
              <w:rPr>
                <w:b/>
                <w:bCs/>
              </w:rPr>
              <w:t>          Gyimesi Mónika</w:t>
            </w:r>
          </w:p>
          <w:p w14:paraId="245F4852" w14:textId="77777777" w:rsidR="00290E9F" w:rsidRPr="00290E9F" w:rsidRDefault="00290E9F" w:rsidP="00290E9F">
            <w:r w:rsidRPr="00290E9F">
              <w:t>           műszaki-igazgatási ügyintéző</w:t>
            </w:r>
          </w:p>
        </w:tc>
      </w:tr>
    </w:tbl>
    <w:p w14:paraId="72BD6068" w14:textId="77777777" w:rsidR="00AC306E" w:rsidRDefault="00AC306E"/>
    <w:sectPr w:rsidR="00AC30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B2D3C"/>
    <w:multiLevelType w:val="multilevel"/>
    <w:tmpl w:val="18C8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4B290A"/>
    <w:multiLevelType w:val="multilevel"/>
    <w:tmpl w:val="4FFC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DB7C57"/>
    <w:multiLevelType w:val="multilevel"/>
    <w:tmpl w:val="F286B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4941BC"/>
    <w:multiLevelType w:val="multilevel"/>
    <w:tmpl w:val="171E2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5691124">
    <w:abstractNumId w:val="2"/>
  </w:num>
  <w:num w:numId="2" w16cid:durableId="602686737">
    <w:abstractNumId w:val="1"/>
  </w:num>
  <w:num w:numId="3" w16cid:durableId="1203247406">
    <w:abstractNumId w:val="3"/>
  </w:num>
  <w:num w:numId="4" w16cid:durableId="699663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E9F"/>
    <w:rsid w:val="00290E9F"/>
    <w:rsid w:val="00341E38"/>
    <w:rsid w:val="005164A0"/>
    <w:rsid w:val="006521B3"/>
    <w:rsid w:val="007F0BAA"/>
    <w:rsid w:val="00AC306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578A6"/>
  <w15:chartTrackingRefBased/>
  <w15:docId w15:val="{020E0AEC-1A39-4D8F-B737-90972E4F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290E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290E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290E9F"/>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290E9F"/>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290E9F"/>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290E9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290E9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290E9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290E9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90E9F"/>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290E9F"/>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290E9F"/>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290E9F"/>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290E9F"/>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290E9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290E9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290E9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290E9F"/>
    <w:rPr>
      <w:rFonts w:eastAsiaTheme="majorEastAsia" w:cstheme="majorBidi"/>
      <w:color w:val="272727" w:themeColor="text1" w:themeTint="D8"/>
    </w:rPr>
  </w:style>
  <w:style w:type="paragraph" w:styleId="Cm">
    <w:name w:val="Title"/>
    <w:basedOn w:val="Norml"/>
    <w:next w:val="Norml"/>
    <w:link w:val="CmChar"/>
    <w:uiPriority w:val="10"/>
    <w:qFormat/>
    <w:rsid w:val="00290E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90E9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290E9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290E9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290E9F"/>
    <w:pPr>
      <w:spacing w:before="160"/>
      <w:jc w:val="center"/>
    </w:pPr>
    <w:rPr>
      <w:i/>
      <w:iCs/>
      <w:color w:val="404040" w:themeColor="text1" w:themeTint="BF"/>
    </w:rPr>
  </w:style>
  <w:style w:type="character" w:customStyle="1" w:styleId="IdzetChar">
    <w:name w:val="Idézet Char"/>
    <w:basedOn w:val="Bekezdsalapbettpusa"/>
    <w:link w:val="Idzet"/>
    <w:uiPriority w:val="29"/>
    <w:rsid w:val="00290E9F"/>
    <w:rPr>
      <w:i/>
      <w:iCs/>
      <w:color w:val="404040" w:themeColor="text1" w:themeTint="BF"/>
    </w:rPr>
  </w:style>
  <w:style w:type="paragraph" w:styleId="Listaszerbekezds">
    <w:name w:val="List Paragraph"/>
    <w:basedOn w:val="Norml"/>
    <w:uiPriority w:val="34"/>
    <w:qFormat/>
    <w:rsid w:val="00290E9F"/>
    <w:pPr>
      <w:ind w:left="720"/>
      <w:contextualSpacing/>
    </w:pPr>
  </w:style>
  <w:style w:type="character" w:styleId="Erskiemels">
    <w:name w:val="Intense Emphasis"/>
    <w:basedOn w:val="Bekezdsalapbettpusa"/>
    <w:uiPriority w:val="21"/>
    <w:qFormat/>
    <w:rsid w:val="00290E9F"/>
    <w:rPr>
      <w:i/>
      <w:iCs/>
      <w:color w:val="0F4761" w:themeColor="accent1" w:themeShade="BF"/>
    </w:rPr>
  </w:style>
  <w:style w:type="paragraph" w:styleId="Kiemeltidzet">
    <w:name w:val="Intense Quote"/>
    <w:basedOn w:val="Norml"/>
    <w:next w:val="Norml"/>
    <w:link w:val="KiemeltidzetChar"/>
    <w:uiPriority w:val="30"/>
    <w:qFormat/>
    <w:rsid w:val="00290E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290E9F"/>
    <w:rPr>
      <w:i/>
      <w:iCs/>
      <w:color w:val="0F4761" w:themeColor="accent1" w:themeShade="BF"/>
    </w:rPr>
  </w:style>
  <w:style w:type="character" w:styleId="Ershivatkozs">
    <w:name w:val="Intense Reference"/>
    <w:basedOn w:val="Bekezdsalapbettpusa"/>
    <w:uiPriority w:val="32"/>
    <w:qFormat/>
    <w:rsid w:val="00290E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1607</Words>
  <Characters>11089</Characters>
  <Application>Microsoft Office Word</Application>
  <DocSecurity>0</DocSecurity>
  <Lines>92</Lines>
  <Paragraphs>25</Paragraphs>
  <ScaleCrop>false</ScaleCrop>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sibak.andras@sulid.hu</dc:creator>
  <cp:keywords/>
  <dc:description/>
  <cp:lastModifiedBy>sibak.andras@sulid.hu</cp:lastModifiedBy>
  <cp:revision>1</cp:revision>
  <dcterms:created xsi:type="dcterms:W3CDTF">2026-01-27T13:20:00Z</dcterms:created>
  <dcterms:modified xsi:type="dcterms:W3CDTF">2026-01-27T13:20:00Z</dcterms:modified>
</cp:coreProperties>
</file>